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Комиссию</w:t>
      </w:r>
      <w:r w:rsidRPr="00A86C3F">
        <w:rPr>
          <w:sz w:val="26"/>
          <w:szCs w:val="26"/>
        </w:rPr>
        <w:t xml:space="preserve"> 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ежегодного конкурса «Экспортер года»</w:t>
      </w:r>
    </w:p>
    <w:p w:rsidR="0023288C" w:rsidRPr="00A86C3F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sz w:val="26"/>
          <w:szCs w:val="26"/>
        </w:rPr>
      </w:pPr>
    </w:p>
    <w:p w:rsidR="0023288C" w:rsidRPr="00A86C3F" w:rsidRDefault="0023288C" w:rsidP="0023288C">
      <w:pPr>
        <w:pStyle w:val="1"/>
        <w:spacing w:before="0" w:line="276" w:lineRule="auto"/>
        <w:ind w:left="0" w:right="350" w:firstLine="709"/>
        <w:jc w:val="center"/>
        <w:rPr>
          <w:sz w:val="26"/>
          <w:szCs w:val="26"/>
        </w:rPr>
      </w:pPr>
      <w:r w:rsidRPr="00A86C3F">
        <w:rPr>
          <w:sz w:val="26"/>
          <w:szCs w:val="26"/>
        </w:rPr>
        <w:t>ЗАЯВКА</w:t>
      </w:r>
    </w:p>
    <w:p w:rsidR="0023288C" w:rsidRPr="00A86C3F" w:rsidRDefault="0023288C" w:rsidP="0023288C">
      <w:pPr>
        <w:tabs>
          <w:tab w:val="left" w:pos="9639"/>
        </w:tabs>
        <w:spacing w:line="276" w:lineRule="auto"/>
        <w:ind w:right="3" w:firstLine="709"/>
        <w:jc w:val="center"/>
        <w:rPr>
          <w:b/>
          <w:sz w:val="26"/>
          <w:szCs w:val="26"/>
        </w:rPr>
      </w:pPr>
      <w:r w:rsidRPr="00A86C3F">
        <w:rPr>
          <w:b/>
          <w:sz w:val="26"/>
          <w:szCs w:val="26"/>
        </w:rPr>
        <w:t xml:space="preserve">на участие в ежегодном конкурсе «Экспортер года» среди </w:t>
      </w:r>
      <w:proofErr w:type="spellStart"/>
      <w:r w:rsidRPr="00A86C3F">
        <w:rPr>
          <w:b/>
          <w:sz w:val="26"/>
          <w:szCs w:val="26"/>
        </w:rPr>
        <w:t>экспортно</w:t>
      </w:r>
      <w:proofErr w:type="spellEnd"/>
      <w:r w:rsidRPr="00A86C3F">
        <w:rPr>
          <w:b/>
          <w:sz w:val="26"/>
          <w:szCs w:val="26"/>
        </w:rPr>
        <w:t xml:space="preserve"> ориентированных субъектов 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b/>
          <w:sz w:val="26"/>
          <w:szCs w:val="26"/>
        </w:rPr>
      </w:pPr>
    </w:p>
    <w:p w:rsidR="0023288C" w:rsidRPr="00A86C3F" w:rsidRDefault="0023288C" w:rsidP="0023288C">
      <w:pPr>
        <w:pStyle w:val="a3"/>
        <w:spacing w:line="276" w:lineRule="auto"/>
        <w:ind w:left="0" w:right="332" w:firstLine="709"/>
        <w:rPr>
          <w:sz w:val="26"/>
          <w:szCs w:val="26"/>
        </w:rPr>
      </w:pPr>
      <w:r w:rsidRPr="00A86C3F">
        <w:rPr>
          <w:sz w:val="26"/>
          <w:szCs w:val="26"/>
        </w:rPr>
        <w:t xml:space="preserve">Изучив Положение о Конкурсе «Экспортер года»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 малого и среднего предпринимательства КБР (далее - Положение),</w:t>
      </w:r>
      <w:r>
        <w:rPr>
          <w:sz w:val="26"/>
          <w:szCs w:val="26"/>
        </w:rPr>
        <w:t xml:space="preserve"> </w:t>
      </w:r>
      <w:r w:rsidRPr="00A86C3F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</w:t>
      </w:r>
    </w:p>
    <w:p w:rsidR="0023288C" w:rsidRPr="00A86C3F" w:rsidRDefault="0023288C" w:rsidP="0023288C">
      <w:pPr>
        <w:spacing w:line="276" w:lineRule="auto"/>
        <w:ind w:firstLine="709"/>
        <w:rPr>
          <w:i/>
          <w:sz w:val="26"/>
          <w:szCs w:val="26"/>
        </w:rPr>
      </w:pPr>
      <w:r w:rsidRPr="00A86C3F">
        <w:rPr>
          <w:spacing w:val="-71"/>
          <w:sz w:val="26"/>
          <w:szCs w:val="26"/>
          <w:u w:val="single"/>
        </w:rPr>
        <w:t xml:space="preserve"> </w:t>
      </w:r>
      <w:r w:rsidRPr="0023288C">
        <w:rPr>
          <w:i/>
          <w:sz w:val="24"/>
          <w:szCs w:val="26"/>
          <w:u w:val="single"/>
        </w:rPr>
        <w:t>полное фирменное наименование организации (индивидуального предпринимателя</w:t>
      </w:r>
      <w:r w:rsidRPr="00A86C3F">
        <w:rPr>
          <w:i/>
          <w:sz w:val="26"/>
          <w:szCs w:val="26"/>
          <w:u w:val="single"/>
        </w:rPr>
        <w:t xml:space="preserve">) </w:t>
      </w:r>
    </w:p>
    <w:p w:rsidR="0023288C" w:rsidRPr="00A86C3F" w:rsidRDefault="0023288C" w:rsidP="0023288C">
      <w:pPr>
        <w:pStyle w:val="a3"/>
        <w:spacing w:line="276" w:lineRule="auto"/>
        <w:ind w:left="0" w:right="323" w:firstLine="709"/>
        <w:rPr>
          <w:sz w:val="26"/>
          <w:szCs w:val="26"/>
        </w:rPr>
      </w:pPr>
      <w:r w:rsidRPr="00A86C3F">
        <w:rPr>
          <w:sz w:val="26"/>
          <w:szCs w:val="26"/>
        </w:rPr>
        <w:t xml:space="preserve">(далее - Участник) сообщает о согласии участвовать в Конкурсе «Экспортер года»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 малого и среднего предпринимательства КБР (далее - Конкурс) на условиях, установленных Положением, и направляет Заявку на участие в Конкурсе.</w:t>
      </w: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552"/>
        <w:gridCol w:w="3094"/>
        <w:gridCol w:w="1930"/>
        <w:gridCol w:w="851"/>
      </w:tblGrid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 xml:space="preserve">ИНН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442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Руководитель предприятия (должность, ФИО) (полностью)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369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Адрес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регистрации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sz w:val="24"/>
                <w:szCs w:val="24"/>
              </w:rPr>
              <w:t>юридический</w:t>
            </w:r>
            <w:proofErr w:type="spellEnd"/>
            <w:r w:rsidRPr="002467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Адрес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места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864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осуществления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Сайт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sz w:val="24"/>
                <w:szCs w:val="24"/>
              </w:rPr>
              <w:t>при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наличии</w:t>
            </w:r>
            <w:proofErr w:type="spellEnd"/>
            <w:r w:rsidRPr="002467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Контактный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Контактный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967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Год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начала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экспортной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1609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Основная продукция (услуги) предприятия, коды ТН ВЭД (при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наличии</w:t>
            </w:r>
            <w:proofErr w:type="spellEnd"/>
            <w:r w:rsidRPr="00246702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23288C" w:rsidRPr="00246702" w:rsidTr="0023288C">
        <w:trPr>
          <w:trHeight w:val="64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Основные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сбыта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23288C" w:rsidRPr="00246702" w:rsidTr="0023288C">
        <w:trPr>
          <w:trHeight w:val="643"/>
        </w:trPr>
        <w:tc>
          <w:tcPr>
            <w:tcW w:w="3500" w:type="dxa"/>
            <w:gridSpan w:val="3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Финансовые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094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в 20</w:t>
            </w:r>
            <w:r>
              <w:rPr>
                <w:b/>
                <w:sz w:val="24"/>
                <w:szCs w:val="24"/>
              </w:rPr>
              <w:t>20</w:t>
            </w:r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781" w:type="dxa"/>
            <w:gridSpan w:val="2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91"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246702">
              <w:rPr>
                <w:b/>
                <w:color w:val="FF0000"/>
                <w:sz w:val="24"/>
                <w:szCs w:val="24"/>
              </w:rPr>
              <w:t>в 202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4670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году</w:t>
            </w:r>
            <w:proofErr w:type="spellEnd"/>
            <w:r w:rsidRPr="00246702"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предварительная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85" w:firstLine="709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оценка</w:t>
            </w:r>
            <w:proofErr w:type="spellEnd"/>
            <w:r w:rsidRPr="00246702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Оборот (выручка),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в</w:t>
            </w:r>
            <w:r w:rsidRPr="0023288C">
              <w:rPr>
                <w:b/>
                <w:sz w:val="24"/>
                <w:szCs w:val="24"/>
                <w:u w:val="thick"/>
                <w:lang w:val="ru-RU"/>
              </w:rPr>
              <w:t xml:space="preserve"> тыс. руб</w:t>
            </w:r>
            <w:r w:rsidRPr="0023288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94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6702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proofErr w:type="gram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31.12.202</w:t>
            </w:r>
            <w:r>
              <w:rPr>
                <w:color w:val="FF0000"/>
                <w:sz w:val="24"/>
                <w:szCs w:val="24"/>
              </w:rPr>
              <w:t>1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Среднесписочная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численность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094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6702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proofErr w:type="gram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31.12.202</w:t>
            </w:r>
            <w:r>
              <w:rPr>
                <w:color w:val="FF0000"/>
                <w:sz w:val="24"/>
                <w:szCs w:val="24"/>
              </w:rPr>
              <w:t>1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Объем экспорта отгруженной продукции (услуг) за период с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01.01.2020 по 31.12.2020, в тыс. долларов США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802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Доля экспорта отгруженной продукции (услуг) за период с 01.01.2020 по 31.12.2020, в процентах от общего объема реализации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позиций номенклатуры экспортной продукции за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период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с 01.01.20</w:t>
            </w:r>
            <w:r>
              <w:rPr>
                <w:b/>
                <w:sz w:val="24"/>
                <w:szCs w:val="24"/>
              </w:rPr>
              <w:t>20</w:t>
            </w:r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по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31.12.20</w:t>
            </w:r>
            <w:r>
              <w:rPr>
                <w:b/>
                <w:sz w:val="24"/>
                <w:szCs w:val="24"/>
              </w:rPr>
              <w:t>20</w:t>
            </w:r>
            <w:r w:rsidRPr="002467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6702">
              <w:rPr>
                <w:b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51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642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стран, в которые осуществлялись экспортные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поставки за период с 01.01.2020 по 31.12.2020,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Центра поддержки экспорта, полученных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предприятием за период с 01.01.2020 по 31.12.2020,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6" w:firstLine="22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по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данным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АО «Российский экспортный центр», полученных предприятием за период с 01.01.2020 по 31.12.2020,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1" w:firstLine="22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по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данным</w:t>
            </w:r>
            <w:proofErr w:type="spellEnd"/>
            <w:r w:rsidRPr="00246702">
              <w:rPr>
                <w:sz w:val="24"/>
                <w:szCs w:val="24"/>
              </w:rPr>
              <w:t xml:space="preserve"> РЭЦ</w:t>
            </w:r>
          </w:p>
        </w:tc>
      </w:tr>
      <w:tr w:rsidR="0023288C" w:rsidRPr="00246702" w:rsidTr="0023288C">
        <w:trPr>
          <w:trHeight w:val="32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 имеет сайт на иностранном языке, ДА/НЕТ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575"/>
        </w:trPr>
        <w:tc>
          <w:tcPr>
            <w:tcW w:w="567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210.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Международные выставки в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России и за рубежом, в которых участвовало предприятие за период с 01.01.2020 по 31.12.2020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  <w:tr w:rsidR="0023288C" w:rsidRPr="00246702" w:rsidTr="0023288C">
        <w:trPr>
          <w:trHeight w:val="322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211.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10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Действующие на 31.12.2020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5" w:firstLine="70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  <w:tr w:rsidR="0023288C" w:rsidRPr="00246702" w:rsidTr="0023288C">
        <w:trPr>
          <w:trHeight w:val="2253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836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Наградные документы (дипломы,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25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медали, знаки качества и пр.),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360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которые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имеет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6427" w:type="dxa"/>
            <w:gridSpan w:val="4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4" w:firstLine="70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</w:tbl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</w:p>
    <w:p w:rsidR="0023288C" w:rsidRPr="007C07A6" w:rsidRDefault="0023288C" w:rsidP="0023288C">
      <w:pPr>
        <w:spacing w:line="276" w:lineRule="auto"/>
        <w:ind w:firstLine="709"/>
        <w:rPr>
          <w:sz w:val="24"/>
          <w:szCs w:val="24"/>
        </w:rPr>
      </w:pPr>
      <w:r w:rsidRPr="007C07A6">
        <w:rPr>
          <w:sz w:val="24"/>
          <w:szCs w:val="24"/>
        </w:rPr>
        <w:t>Участник подтверждает, что ознакомлен с Положением в полном объеме.</w:t>
      </w:r>
    </w:p>
    <w:p w:rsidR="0023288C" w:rsidRPr="007C07A6" w:rsidRDefault="0023288C" w:rsidP="0023288C">
      <w:pPr>
        <w:spacing w:line="276" w:lineRule="auto"/>
        <w:ind w:right="331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:rsidR="0023288C" w:rsidRPr="007C07A6" w:rsidRDefault="0023288C" w:rsidP="0023288C">
      <w:pPr>
        <w:spacing w:line="276" w:lineRule="auto"/>
        <w:ind w:right="326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</w:t>
      </w:r>
      <w:r w:rsidRPr="007C07A6">
        <w:rPr>
          <w:sz w:val="24"/>
          <w:szCs w:val="24"/>
        </w:rPr>
        <w:lastRenderedPageBreak/>
        <w:t>Федерации, не имеет исков и претензий по качеству товара от иностранных партнеров.</w:t>
      </w:r>
    </w:p>
    <w:p w:rsidR="0023288C" w:rsidRPr="007C07A6" w:rsidRDefault="0023288C" w:rsidP="0023288C">
      <w:pPr>
        <w:spacing w:line="276" w:lineRule="auto"/>
        <w:ind w:right="327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 w:rsidRPr="007C07A6">
        <w:rPr>
          <w:spacing w:val="-4"/>
          <w:sz w:val="24"/>
          <w:szCs w:val="24"/>
        </w:rPr>
        <w:t xml:space="preserve">«О </w:t>
      </w:r>
      <w:r w:rsidRPr="007C07A6"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7C07A6">
        <w:rPr>
          <w:spacing w:val="-1"/>
          <w:sz w:val="24"/>
          <w:szCs w:val="24"/>
        </w:rPr>
        <w:t xml:space="preserve"> </w:t>
      </w:r>
      <w:r w:rsidRPr="007C07A6">
        <w:rPr>
          <w:sz w:val="24"/>
          <w:szCs w:val="24"/>
        </w:rPr>
        <w:t>закона.</w:t>
      </w:r>
    </w:p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  <w:r w:rsidRPr="00E852C8">
        <w:rPr>
          <w:noProof/>
          <w:lang w:bidi="ar-SA"/>
        </w:rPr>
        <mc:AlternateContent>
          <mc:Choice Requires="wps">
            <w:drawing>
              <wp:inline distT="0" distB="0" distL="0" distR="0" wp14:anchorId="54917312" wp14:editId="6AF86AC1">
                <wp:extent cx="4591050" cy="22002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200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В соответствии со ст. 6, 9 Федерального закона от 27 июля 2006 года № 152-ФЗ «О персональных данных» даю свое письменное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согласие  на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обработку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моих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данных,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именно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совершение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действий,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предусмотренных п.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ч. 1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ст. 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Федерального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закона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июля 2006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года</w:t>
                            </w: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3288C" w:rsidRDefault="0023288C" w:rsidP="0023288C">
                            <w:pPr>
                              <w:pStyle w:val="a3"/>
                              <w:spacing w:before="3"/>
                              <w:ind w:left="0" w:right="667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3288C" w:rsidRDefault="0023288C" w:rsidP="0023288C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 w:right="6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523"/>
                              </w:tabs>
                              <w:spacing w:line="170" w:lineRule="exact"/>
                              <w:ind w:right="667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rFonts w:ascii="Calibri" w:hAnsi="Calibri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(подпись)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spacing w:before="2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17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" filled="f" strokeweight=".16936mm">
                <v:textbox inset="0,0,0,0">
                  <w:txbxContent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В соответствии со ст. 6, 9 Федерального закона от 27 июля 2006 года № 152-ФЗ «О персональных данных» даю свое письменное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</w:rPr>
                        <w:t>согласие  на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</w:rPr>
                        <w:t xml:space="preserve"> обработку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моих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персональных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данных,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а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именно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совершение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действий,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предусмотренных п.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ч. 1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ст. 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Федерального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закона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от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27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июля 2006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года</w:t>
                      </w: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Руководитель предприятия (Индивидуальный предприниматель)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8"/>
                        </w:rPr>
                      </w:pPr>
                    </w:p>
                    <w:p w:rsidR="0023288C" w:rsidRDefault="0023288C" w:rsidP="0023288C">
                      <w:pPr>
                        <w:pStyle w:val="a3"/>
                        <w:spacing w:before="3"/>
                        <w:ind w:left="0" w:right="667"/>
                        <w:jc w:val="left"/>
                        <w:rPr>
                          <w:sz w:val="20"/>
                        </w:rPr>
                      </w:pPr>
                    </w:p>
                    <w:p w:rsidR="0023288C" w:rsidRDefault="0023288C" w:rsidP="0023288C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 w:right="667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</w:p>
                    <w:p w:rsidR="0023288C" w:rsidRDefault="0023288C" w:rsidP="0023288C">
                      <w:pPr>
                        <w:tabs>
                          <w:tab w:val="left" w:pos="7523"/>
                        </w:tabs>
                        <w:spacing w:line="170" w:lineRule="exact"/>
                        <w:ind w:right="667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rFonts w:ascii="Calibri" w:hAnsi="Calibri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предпринимателя)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4"/>
                        </w:rPr>
                        <w:t>полностью)</w:t>
                      </w:r>
                      <w:r>
                        <w:rPr>
                          <w:rFonts w:ascii="Calibri" w:hAnsi="Calibri"/>
                          <w:sz w:val="14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sz w:val="14"/>
                        </w:rPr>
                        <w:t>(подпись)</w:t>
                      </w:r>
                    </w:p>
                    <w:p w:rsidR="0023288C" w:rsidRDefault="0023288C" w:rsidP="0023288C">
                      <w:pPr>
                        <w:pStyle w:val="a3"/>
                        <w:spacing w:before="2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М.П.</w:t>
                      </w:r>
                    </w:p>
                    <w:p w:rsidR="0023288C" w:rsidRDefault="0023288C" w:rsidP="0023288C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Дата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18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8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2019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0D9" w:rsidRDefault="007440D9"/>
    <w:sectPr w:rsidR="0074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C"/>
    <w:rsid w:val="0023288C"/>
    <w:rsid w:val="002403CF"/>
    <w:rsid w:val="007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4846-87DA-4BD6-A8A0-E83B02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2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3288C"/>
    <w:pPr>
      <w:spacing w:before="1"/>
      <w:ind w:left="3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88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2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288C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8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3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2021-01-26T13:02:00Z</dcterms:created>
  <dcterms:modified xsi:type="dcterms:W3CDTF">2021-01-26T13:04:00Z</dcterms:modified>
</cp:coreProperties>
</file>