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00" w:rsidRDefault="00CB5600" w:rsidP="00CB560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 ВЭД  2020 </w:t>
      </w:r>
    </w:p>
    <w:p w:rsidR="00CB5600" w:rsidRPr="00494279" w:rsidRDefault="00CB5600" w:rsidP="00CB56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Pr="00CF5EF0">
        <w:rPr>
          <w:rFonts w:ascii="Times New Roman" w:hAnsi="Times New Roman"/>
          <w:sz w:val="28"/>
          <w:szCs w:val="28"/>
        </w:rPr>
        <w:t>Кабардино-Балкарская Республика продолж</w:t>
      </w:r>
      <w:r>
        <w:rPr>
          <w:rFonts w:ascii="Times New Roman" w:hAnsi="Times New Roman"/>
          <w:sz w:val="28"/>
          <w:szCs w:val="28"/>
        </w:rPr>
        <w:t>ила</w:t>
      </w:r>
      <w:r w:rsidRPr="00CF5EF0">
        <w:rPr>
          <w:rFonts w:ascii="Times New Roman" w:hAnsi="Times New Roman"/>
          <w:sz w:val="28"/>
          <w:szCs w:val="28"/>
        </w:rPr>
        <w:t xml:space="preserve"> работу </w:t>
      </w:r>
      <w:proofErr w:type="gramStart"/>
      <w:r w:rsidRPr="001B1B71">
        <w:rPr>
          <w:rFonts w:ascii="Times New Roman" w:hAnsi="Times New Roman"/>
          <w:b/>
          <w:sz w:val="28"/>
          <w:szCs w:val="28"/>
        </w:rPr>
        <w:t>в рамках развития международного сотрудничества в области внешнеэкономической деятельности</w:t>
      </w:r>
      <w:r w:rsidRPr="00494279">
        <w:rPr>
          <w:rFonts w:ascii="Times New Roman" w:hAnsi="Times New Roman"/>
          <w:sz w:val="28"/>
          <w:szCs w:val="28"/>
        </w:rPr>
        <w:t xml:space="preserve"> с учетом складывающейся ситуации в связи с распространением</w:t>
      </w:r>
      <w:proofErr w:type="gramEnd"/>
      <w:r w:rsidRPr="00494279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Pr="0049427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94279">
        <w:rPr>
          <w:rFonts w:ascii="Times New Roman" w:hAnsi="Times New Roman"/>
          <w:sz w:val="28"/>
          <w:szCs w:val="28"/>
        </w:rPr>
        <w:t xml:space="preserve"> инфекции. </w:t>
      </w:r>
    </w:p>
    <w:p w:rsidR="00CB5600" w:rsidRDefault="00CB5600" w:rsidP="00CB56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FF0">
        <w:rPr>
          <w:rFonts w:ascii="Times New Roman" w:hAnsi="Times New Roman"/>
          <w:sz w:val="28"/>
          <w:szCs w:val="28"/>
        </w:rPr>
        <w:t xml:space="preserve">Изменения в мировой экономике в связи с пандемией </w:t>
      </w:r>
      <w:proofErr w:type="spellStart"/>
      <w:r w:rsidRPr="00835FF0"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5FF0">
        <w:rPr>
          <w:rFonts w:ascii="Times New Roman" w:hAnsi="Times New Roman"/>
          <w:sz w:val="28"/>
          <w:szCs w:val="28"/>
        </w:rPr>
        <w:t xml:space="preserve">коснулись и Кабардино-Балкарскую Республику. </w:t>
      </w:r>
      <w:r>
        <w:rPr>
          <w:rFonts w:ascii="Times New Roman" w:hAnsi="Times New Roman"/>
          <w:sz w:val="28"/>
          <w:szCs w:val="28"/>
        </w:rPr>
        <w:t xml:space="preserve">Закрыты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границы со странами, являющи</w:t>
      </w:r>
      <w:r w:rsidRPr="00EE4D30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835FF0">
        <w:rPr>
          <w:rFonts w:ascii="Times New Roman" w:eastAsia="Times New Roman" w:hAnsi="Times New Roman"/>
          <w:sz w:val="28"/>
          <w:szCs w:val="28"/>
          <w:lang w:eastAsia="ru-RU"/>
        </w:rPr>
        <w:t xml:space="preserve">ся традиционными торговыми партнерами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Кабардино-Балкарской Республики. </w:t>
      </w:r>
      <w:r w:rsidRPr="00835FF0">
        <w:rPr>
          <w:rFonts w:ascii="Times New Roman" w:hAnsi="Times New Roman"/>
          <w:sz w:val="28"/>
          <w:szCs w:val="28"/>
        </w:rPr>
        <w:t>По всему миру в связи с</w:t>
      </w:r>
      <w:r>
        <w:rPr>
          <w:rFonts w:ascii="Times New Roman" w:hAnsi="Times New Roman"/>
          <w:sz w:val="28"/>
          <w:szCs w:val="28"/>
        </w:rPr>
        <w:t> </w:t>
      </w:r>
      <w:r w:rsidRPr="00835FF0">
        <w:rPr>
          <w:rFonts w:ascii="Times New Roman" w:hAnsi="Times New Roman"/>
          <w:sz w:val="28"/>
          <w:szCs w:val="28"/>
        </w:rPr>
        <w:t xml:space="preserve">пандемией из соображений безопасности отменили или перенесли огромное количество эффективных площадок для заключения экспортных контрактов </w:t>
      </w:r>
      <w:r w:rsidRPr="00835FF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–</w:t>
      </w:r>
      <w:r w:rsidRPr="00835FF0">
        <w:rPr>
          <w:rFonts w:ascii="Times New Roman" w:hAnsi="Times New Roman"/>
          <w:sz w:val="28"/>
          <w:szCs w:val="28"/>
        </w:rPr>
        <w:t xml:space="preserve"> коммерческие выставки.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35FF0">
        <w:rPr>
          <w:rFonts w:ascii="Times New Roman" w:hAnsi="Times New Roman"/>
          <w:sz w:val="28"/>
          <w:szCs w:val="28"/>
        </w:rPr>
        <w:t xml:space="preserve">реди отмененных мероприятий есть и те, в которых при поддержке </w:t>
      </w:r>
      <w:r>
        <w:rPr>
          <w:rFonts w:ascii="Times New Roman" w:hAnsi="Times New Roman"/>
          <w:sz w:val="28"/>
          <w:szCs w:val="28"/>
        </w:rPr>
        <w:t>Правительства КБР</w:t>
      </w:r>
      <w:r w:rsidRPr="00835FF0">
        <w:rPr>
          <w:rFonts w:ascii="Times New Roman" w:hAnsi="Times New Roman"/>
          <w:sz w:val="28"/>
          <w:szCs w:val="28"/>
        </w:rPr>
        <w:t xml:space="preserve"> должны были участвовать экспортеры республики. </w:t>
      </w:r>
    </w:p>
    <w:p w:rsidR="00CB5600" w:rsidRDefault="00CB5600" w:rsidP="00CB56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5ED2">
        <w:rPr>
          <w:rFonts w:ascii="Times New Roman" w:hAnsi="Times New Roman"/>
          <w:sz w:val="28"/>
          <w:szCs w:val="28"/>
        </w:rPr>
        <w:t>Республика продолж</w:t>
      </w:r>
      <w:r>
        <w:rPr>
          <w:rFonts w:ascii="Times New Roman" w:hAnsi="Times New Roman"/>
          <w:sz w:val="28"/>
          <w:szCs w:val="28"/>
        </w:rPr>
        <w:t>ает</w:t>
      </w:r>
      <w:r w:rsidRPr="00B45ED2">
        <w:rPr>
          <w:rFonts w:ascii="Times New Roman" w:hAnsi="Times New Roman"/>
          <w:sz w:val="28"/>
          <w:szCs w:val="28"/>
        </w:rPr>
        <w:t xml:space="preserve"> поддерживать торговые отношения на</w:t>
      </w:r>
      <w:r>
        <w:rPr>
          <w:rFonts w:ascii="Times New Roman" w:hAnsi="Times New Roman"/>
          <w:sz w:val="28"/>
          <w:szCs w:val="28"/>
        </w:rPr>
        <w:t> </w:t>
      </w:r>
      <w:r w:rsidRPr="00B45ED2">
        <w:rPr>
          <w:rFonts w:ascii="Times New Roman" w:hAnsi="Times New Roman"/>
          <w:sz w:val="28"/>
          <w:szCs w:val="28"/>
        </w:rPr>
        <w:t>региональном уровне с 5</w:t>
      </w:r>
      <w:r>
        <w:rPr>
          <w:rFonts w:ascii="Times New Roman" w:hAnsi="Times New Roman"/>
          <w:sz w:val="28"/>
          <w:szCs w:val="28"/>
        </w:rPr>
        <w:t>9</w:t>
      </w:r>
      <w:r w:rsidRPr="00B45ED2">
        <w:rPr>
          <w:rFonts w:ascii="Times New Roman" w:hAnsi="Times New Roman"/>
          <w:sz w:val="28"/>
          <w:szCs w:val="28"/>
        </w:rPr>
        <w:t xml:space="preserve"> странами, при этом операции по экспорту осуществлялись с </w:t>
      </w:r>
      <w:r>
        <w:rPr>
          <w:rFonts w:ascii="Times New Roman" w:hAnsi="Times New Roman"/>
          <w:sz w:val="28"/>
          <w:szCs w:val="28"/>
        </w:rPr>
        <w:t>27</w:t>
      </w:r>
      <w:r w:rsidRPr="00B45ED2">
        <w:rPr>
          <w:rFonts w:ascii="Times New Roman" w:hAnsi="Times New Roman"/>
          <w:sz w:val="28"/>
          <w:szCs w:val="28"/>
        </w:rPr>
        <w:t xml:space="preserve"> странами. </w:t>
      </w:r>
    </w:p>
    <w:p w:rsidR="00E43E2A" w:rsidRPr="00E43E2A" w:rsidRDefault="00E43E2A" w:rsidP="00E43E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43E2A">
        <w:rPr>
          <w:rFonts w:ascii="Times New Roman" w:hAnsi="Times New Roman" w:cs="Times New Roman"/>
          <w:sz w:val="28"/>
          <w:szCs w:val="24"/>
        </w:rPr>
        <w:t xml:space="preserve">Несмотря на сложную эпидемиологическую ситуацию в мире участниками внешнеэкономической деятельности республики в 2020 году осуществлено операций на сумму 112,3 </w:t>
      </w:r>
      <w:proofErr w:type="gramStart"/>
      <w:r w:rsidRPr="00E43E2A">
        <w:rPr>
          <w:rFonts w:ascii="Times New Roman" w:hAnsi="Times New Roman" w:cs="Times New Roman"/>
          <w:sz w:val="28"/>
          <w:szCs w:val="24"/>
        </w:rPr>
        <w:t>млн</w:t>
      </w:r>
      <w:proofErr w:type="gramEnd"/>
      <w:r w:rsidRPr="00E43E2A">
        <w:rPr>
          <w:rFonts w:ascii="Times New Roman" w:hAnsi="Times New Roman" w:cs="Times New Roman"/>
          <w:sz w:val="28"/>
          <w:szCs w:val="24"/>
        </w:rPr>
        <w:t xml:space="preserve"> долларов США, что в 1,3 раза превышает уровень 2019 года. В том числе экспортных операций осуществлено на сумму 32,0 </w:t>
      </w:r>
      <w:proofErr w:type="gramStart"/>
      <w:r w:rsidRPr="00E43E2A">
        <w:rPr>
          <w:rFonts w:ascii="Times New Roman" w:hAnsi="Times New Roman" w:cs="Times New Roman"/>
          <w:sz w:val="28"/>
          <w:szCs w:val="24"/>
        </w:rPr>
        <w:t>млн</w:t>
      </w:r>
      <w:proofErr w:type="gramEnd"/>
      <w:r w:rsidRPr="00E43E2A">
        <w:rPr>
          <w:rFonts w:ascii="Times New Roman" w:hAnsi="Times New Roman" w:cs="Times New Roman"/>
          <w:sz w:val="28"/>
          <w:szCs w:val="24"/>
        </w:rPr>
        <w:t xml:space="preserve"> долларов США, что выше уровня 2019 года в 1,5 раза. </w:t>
      </w:r>
    </w:p>
    <w:p w:rsidR="00E43E2A" w:rsidRDefault="00E43E2A" w:rsidP="00CB56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3E2A">
        <w:rPr>
          <w:rFonts w:ascii="Times New Roman" w:hAnsi="Times New Roman"/>
          <w:sz w:val="28"/>
          <w:szCs w:val="28"/>
        </w:rPr>
        <w:t>Крупнейшими торговыми партнерами в экспорте продукции Кабардино-Балкарской Республики стали: Турция – 31,3% общего объёма экспорта, Армения (17%), Украина (8,1%), Казахстан (8%), Узбекистан (6,2%), ОАЭ (3,8%), Азербайджан (3,7%) и Беларусь(3,3%).</w:t>
      </w:r>
    </w:p>
    <w:p w:rsidR="00CB5600" w:rsidRPr="006C52A8" w:rsidRDefault="00CB5600" w:rsidP="00CB56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реализуется три </w:t>
      </w:r>
      <w:r w:rsidRPr="00E1628C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1628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6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развитию экспорта в рамках национального проекта «Международная кооперация и экспорт»: </w:t>
      </w:r>
      <w:r w:rsidRPr="006C52A8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«Экспорт продукции АПК», </w:t>
      </w:r>
      <w:r w:rsidRPr="006C52A8">
        <w:rPr>
          <w:rFonts w:ascii="Times New Roman" w:hAnsi="Times New Roman" w:cs="Times New Roman"/>
          <w:sz w:val="28"/>
          <w:szCs w:val="28"/>
        </w:rPr>
        <w:t xml:space="preserve">«Системные меры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6C52A8">
        <w:rPr>
          <w:rFonts w:ascii="Times New Roman" w:hAnsi="Times New Roman" w:cs="Times New Roman"/>
          <w:sz w:val="28"/>
          <w:szCs w:val="28"/>
        </w:rPr>
        <w:t xml:space="preserve"> междун</w:t>
      </w:r>
      <w:r>
        <w:rPr>
          <w:rFonts w:ascii="Times New Roman" w:hAnsi="Times New Roman" w:cs="Times New Roman"/>
          <w:sz w:val="28"/>
          <w:szCs w:val="28"/>
        </w:rPr>
        <w:t>ародной кооперации и экспорта» и</w:t>
      </w:r>
      <w:r w:rsidRPr="00025800">
        <w:rPr>
          <w:rFonts w:ascii="Times New Roman" w:hAnsi="Times New Roman" w:cs="Times New Roman"/>
          <w:sz w:val="28"/>
          <w:szCs w:val="28"/>
        </w:rPr>
        <w:t xml:space="preserve"> </w:t>
      </w:r>
      <w:r w:rsidRPr="006C52A8">
        <w:rPr>
          <w:rFonts w:ascii="Times New Roman" w:hAnsi="Times New Roman" w:cs="Times New Roman"/>
          <w:sz w:val="28"/>
          <w:szCs w:val="28"/>
        </w:rPr>
        <w:t>«Экспорт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600" w:rsidRDefault="00CB5600" w:rsidP="00CB56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двум региональным проектам удалось перевыполнить установленные федеральным центром плановые показатели. </w:t>
      </w:r>
    </w:p>
    <w:p w:rsidR="00CB5600" w:rsidRDefault="00CB5600" w:rsidP="00CB56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9368C5">
        <w:rPr>
          <w:rFonts w:ascii="Times New Roman" w:hAnsi="Times New Roman" w:cs="Times New Roman"/>
          <w:sz w:val="28"/>
          <w:szCs w:val="28"/>
        </w:rPr>
        <w:t xml:space="preserve">экспорт </w:t>
      </w:r>
      <w:r>
        <w:rPr>
          <w:rFonts w:ascii="Times New Roman" w:hAnsi="Times New Roman" w:cs="Times New Roman"/>
          <w:sz w:val="28"/>
          <w:szCs w:val="28"/>
        </w:rPr>
        <w:t>продукции АПК</w:t>
      </w:r>
      <w:r w:rsidRPr="0093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2020 года </w:t>
      </w:r>
      <w:r w:rsidRPr="009368C5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около 22</w:t>
      </w:r>
      <w:r w:rsidRPr="00936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8C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368C5">
        <w:rPr>
          <w:rFonts w:ascii="Times New Roman" w:hAnsi="Times New Roman" w:cs="Times New Roman"/>
          <w:sz w:val="28"/>
          <w:szCs w:val="28"/>
        </w:rPr>
        <w:t xml:space="preserve"> долларов США, </w:t>
      </w:r>
      <w:r w:rsidRPr="00A330A1">
        <w:rPr>
          <w:rFonts w:ascii="Times New Roman" w:hAnsi="Times New Roman" w:cs="Times New Roman"/>
          <w:sz w:val="28"/>
          <w:szCs w:val="24"/>
        </w:rPr>
        <w:t>увеличивши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A330A1">
        <w:rPr>
          <w:rFonts w:ascii="Times New Roman" w:hAnsi="Times New Roman" w:cs="Times New Roman"/>
          <w:sz w:val="28"/>
          <w:szCs w:val="24"/>
        </w:rPr>
        <w:t xml:space="preserve">ся в </w:t>
      </w:r>
      <w:r>
        <w:rPr>
          <w:rFonts w:ascii="Times New Roman" w:hAnsi="Times New Roman" w:cs="Times New Roman"/>
          <w:sz w:val="28"/>
          <w:szCs w:val="24"/>
        </w:rPr>
        <w:t>1,7</w:t>
      </w:r>
      <w:r w:rsidRPr="00A330A1">
        <w:rPr>
          <w:rFonts w:ascii="Times New Roman" w:hAnsi="Times New Roman" w:cs="Times New Roman"/>
          <w:sz w:val="28"/>
          <w:szCs w:val="24"/>
        </w:rPr>
        <w:t xml:space="preserve"> раза по сравнению с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A330A1">
        <w:rPr>
          <w:rFonts w:ascii="Times New Roman" w:hAnsi="Times New Roman" w:cs="Times New Roman"/>
          <w:sz w:val="28"/>
          <w:szCs w:val="24"/>
        </w:rPr>
        <w:t>аналогичным периодом 2019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A330A1">
        <w:rPr>
          <w:rFonts w:ascii="Times New Roman" w:hAnsi="Times New Roman" w:cs="Times New Roman"/>
          <w:sz w:val="28"/>
          <w:szCs w:val="24"/>
        </w:rPr>
        <w:t>года</w:t>
      </w:r>
      <w:r>
        <w:rPr>
          <w:rFonts w:ascii="Times New Roman" w:hAnsi="Times New Roman" w:cs="Times New Roman"/>
          <w:sz w:val="28"/>
          <w:szCs w:val="24"/>
        </w:rPr>
        <w:t xml:space="preserve">, а </w:t>
      </w:r>
      <w:r w:rsidRPr="009368C5">
        <w:rPr>
          <w:rFonts w:ascii="Times New Roman" w:hAnsi="Times New Roman" w:cs="Times New Roman"/>
          <w:sz w:val="28"/>
          <w:szCs w:val="28"/>
        </w:rPr>
        <w:t xml:space="preserve">годовой показатель выполнен </w:t>
      </w:r>
      <w:r>
        <w:rPr>
          <w:rFonts w:ascii="Times New Roman" w:hAnsi="Times New Roman" w:cs="Times New Roman"/>
          <w:sz w:val="28"/>
          <w:szCs w:val="28"/>
        </w:rPr>
        <w:t>на 113%</w:t>
      </w:r>
      <w:r w:rsidRPr="009368C5">
        <w:rPr>
          <w:rFonts w:ascii="Times New Roman" w:hAnsi="Times New Roman" w:cs="Times New Roman"/>
          <w:sz w:val="28"/>
          <w:szCs w:val="28"/>
        </w:rPr>
        <w:t>.</w:t>
      </w:r>
    </w:p>
    <w:p w:rsidR="00CB5600" w:rsidRPr="00026057" w:rsidRDefault="00CB5600" w:rsidP="00CB5600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По показателю э</w:t>
      </w:r>
      <w:r w:rsidRPr="00B32F50">
        <w:rPr>
          <w:rFonts w:ascii="Times New Roman" w:eastAsia="Arial Unicode MS" w:hAnsi="Times New Roman" w:cs="Times New Roman"/>
          <w:bCs/>
          <w:sz w:val="28"/>
          <w:szCs w:val="28"/>
        </w:rPr>
        <w:t>кспорт услуг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по нашей оценке, по итогам 2020 года перевыполнение достигнет 50%. </w:t>
      </w:r>
      <w:r w:rsidRPr="00026057">
        <w:rPr>
          <w:rFonts w:ascii="Times New Roman" w:eastAsia="Arial Unicode MS" w:hAnsi="Times New Roman"/>
          <w:bCs/>
          <w:sz w:val="28"/>
          <w:szCs w:val="28"/>
        </w:rPr>
        <w:t>Стоит отметить, что по показателю экспорт услуг на душу населения</w:t>
      </w:r>
      <w:r>
        <w:rPr>
          <w:rFonts w:ascii="Times New Roman" w:eastAsia="Arial Unicode MS" w:hAnsi="Times New Roman"/>
          <w:bCs/>
          <w:sz w:val="28"/>
          <w:szCs w:val="28"/>
        </w:rPr>
        <w:t>,</w:t>
      </w:r>
      <w:r w:rsidRPr="00026057">
        <w:rPr>
          <w:rFonts w:ascii="Times New Roman" w:eastAsia="Arial Unicode MS" w:hAnsi="Times New Roman"/>
          <w:bCs/>
          <w:sz w:val="28"/>
          <w:szCs w:val="28"/>
        </w:rPr>
        <w:t xml:space="preserve"> Кабардино-Балкарская Республика занимает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второе </w:t>
      </w:r>
      <w:r w:rsidRPr="00026057">
        <w:rPr>
          <w:rFonts w:ascii="Times New Roman" w:eastAsia="Arial Unicode MS" w:hAnsi="Times New Roman"/>
          <w:bCs/>
          <w:sz w:val="28"/>
          <w:szCs w:val="28"/>
        </w:rPr>
        <w:t xml:space="preserve">место среди субъектов, входящих в СКФО,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уступив немного Ставропольскому краю, </w:t>
      </w:r>
      <w:r w:rsidRPr="00026057">
        <w:rPr>
          <w:rFonts w:ascii="Times New Roman" w:eastAsia="Arial Unicode MS" w:hAnsi="Times New Roman"/>
          <w:bCs/>
          <w:sz w:val="28"/>
          <w:szCs w:val="28"/>
        </w:rPr>
        <w:t xml:space="preserve">и составляет </w:t>
      </w:r>
      <w:r>
        <w:rPr>
          <w:rFonts w:ascii="Times New Roman" w:eastAsia="Arial Unicode MS" w:hAnsi="Times New Roman"/>
          <w:bCs/>
          <w:sz w:val="28"/>
          <w:szCs w:val="28"/>
        </w:rPr>
        <w:t>10,7 доллара США на душу населения. П</w:t>
      </w:r>
      <w:r w:rsidRPr="00026057">
        <w:rPr>
          <w:rFonts w:ascii="Times New Roman" w:eastAsia="Arial Unicode MS" w:hAnsi="Times New Roman"/>
          <w:bCs/>
          <w:sz w:val="28"/>
          <w:szCs w:val="28"/>
        </w:rPr>
        <w:t xml:space="preserve">ри этом в среднем по СКФО данный показатель достигает только </w:t>
      </w:r>
      <w:r>
        <w:rPr>
          <w:rFonts w:ascii="Times New Roman" w:eastAsia="Arial Unicode MS" w:hAnsi="Times New Roman"/>
          <w:bCs/>
          <w:sz w:val="28"/>
          <w:szCs w:val="28"/>
        </w:rPr>
        <w:t>7,8</w:t>
      </w:r>
      <w:r w:rsidRPr="00026057">
        <w:rPr>
          <w:rFonts w:ascii="Times New Roman" w:eastAsia="Arial Unicode MS" w:hAnsi="Times New Roman"/>
          <w:bCs/>
          <w:sz w:val="28"/>
          <w:szCs w:val="28"/>
        </w:rPr>
        <w:t xml:space="preserve"> долларов США на душу.</w:t>
      </w:r>
    </w:p>
    <w:p w:rsidR="00CB5600" w:rsidRDefault="00CB5600" w:rsidP="00CB56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ED5">
        <w:rPr>
          <w:rFonts w:ascii="Times New Roman" w:hAnsi="Times New Roman"/>
          <w:sz w:val="28"/>
          <w:szCs w:val="28"/>
        </w:rPr>
        <w:lastRenderedPageBreak/>
        <w:t xml:space="preserve">Реализация </w:t>
      </w:r>
      <w:r w:rsidRPr="00C97376">
        <w:rPr>
          <w:rFonts w:ascii="Times New Roman" w:hAnsi="Times New Roman"/>
          <w:sz w:val="28"/>
          <w:szCs w:val="28"/>
        </w:rPr>
        <w:t>регионального проекта «Системные меры развития международной кооперации и экспорта»</w:t>
      </w:r>
      <w:r w:rsidRPr="00834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проектным офисом перенесена на </w:t>
      </w:r>
      <w:r w:rsidRPr="00367FE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2-2024</w:t>
      </w:r>
      <w:r w:rsidRPr="00367FE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CB5600" w:rsidRPr="00AD4E43" w:rsidRDefault="00CB5600" w:rsidP="00CB5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r w:rsidRPr="00BA0B1D">
        <w:rPr>
          <w:rFonts w:ascii="Times New Roman" w:hAnsi="Times New Roman" w:cs="Times New Roman"/>
          <w:sz w:val="28"/>
          <w:szCs w:val="24"/>
        </w:rPr>
        <w:t xml:space="preserve">ри содействии </w:t>
      </w:r>
      <w:r>
        <w:rPr>
          <w:rFonts w:ascii="Times New Roman" w:hAnsi="Times New Roman" w:cs="Times New Roman"/>
          <w:sz w:val="28"/>
          <w:szCs w:val="24"/>
        </w:rPr>
        <w:t xml:space="preserve">Правительства </w:t>
      </w:r>
      <w:r w:rsidRPr="00AD4E43">
        <w:rPr>
          <w:rFonts w:ascii="Times New Roman" w:hAnsi="Times New Roman" w:cs="Times New Roman"/>
          <w:sz w:val="28"/>
          <w:szCs w:val="28"/>
        </w:rPr>
        <w:t>предприниматели республики приняли участие в 85-ой международной выставке–ярмарке «Зеленая неделя 2020» в Берлине, 27-ой Международной выставке продуктов питания, напитков и сырья для их производства «ПРОДЭКСПО-2020» в Москве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4E43">
        <w:rPr>
          <w:rFonts w:ascii="Times New Roman" w:hAnsi="Times New Roman" w:cs="Times New Roman"/>
          <w:sz w:val="28"/>
          <w:szCs w:val="28"/>
        </w:rPr>
        <w:t xml:space="preserve">25-ой </w:t>
      </w:r>
      <w:r w:rsidRPr="00AD4E43">
        <w:rPr>
          <w:rFonts w:ascii="Times New Roman" w:hAnsi="Times New Roman" w:cs="Times New Roman"/>
          <w:bCs/>
          <w:sz w:val="28"/>
          <w:szCs w:val="28"/>
        </w:rPr>
        <w:t xml:space="preserve">Международной выставке продуктов питания, напитков, оборудования для гостиничного и ресторанного бизнеса стран Персидского Залива </w:t>
      </w:r>
      <w:proofErr w:type="spellStart"/>
      <w:r w:rsidRPr="00AD4E43">
        <w:rPr>
          <w:rFonts w:ascii="Times New Roman" w:hAnsi="Times New Roman" w:cs="Times New Roman"/>
          <w:sz w:val="28"/>
          <w:szCs w:val="28"/>
        </w:rPr>
        <w:t>GulFood</w:t>
      </w:r>
      <w:proofErr w:type="spellEnd"/>
      <w:r w:rsidRPr="00AD4E43">
        <w:rPr>
          <w:rFonts w:ascii="Times New Roman" w:hAnsi="Times New Roman" w:cs="Times New Roman"/>
          <w:sz w:val="28"/>
          <w:szCs w:val="28"/>
        </w:rPr>
        <w:t xml:space="preserve"> 2020 в</w:t>
      </w:r>
      <w:r>
        <w:rPr>
          <w:rFonts w:ascii="Times New Roman" w:hAnsi="Times New Roman" w:cs="Times New Roman"/>
          <w:sz w:val="28"/>
          <w:szCs w:val="28"/>
        </w:rPr>
        <w:t xml:space="preserve"> Объединенных Арабских Эмиратах, </w:t>
      </w:r>
      <w:r w:rsidRPr="00AD4E43">
        <w:rPr>
          <w:rFonts w:ascii="Times New Roman" w:hAnsi="Times New Roman" w:cs="Times New Roman"/>
          <w:sz w:val="28"/>
          <w:szCs w:val="28"/>
        </w:rPr>
        <w:t>крупнейшей Российской осенней выставке продуктов питания мировог</w:t>
      </w:r>
      <w:r>
        <w:rPr>
          <w:rFonts w:ascii="Times New Roman" w:hAnsi="Times New Roman" w:cs="Times New Roman"/>
          <w:sz w:val="28"/>
          <w:szCs w:val="28"/>
        </w:rPr>
        <w:t xml:space="preserve">о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WorldFood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Moscow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2020, </w:t>
      </w:r>
      <w:r w:rsidRPr="00AD4E43">
        <w:rPr>
          <w:rFonts w:ascii="Times New Roman" w:hAnsi="Times New Roman" w:cs="Times New Roman"/>
          <w:sz w:val="28"/>
          <w:szCs w:val="28"/>
        </w:rPr>
        <w:t>29-й международной продовольстве</w:t>
      </w:r>
      <w:r>
        <w:rPr>
          <w:rFonts w:ascii="Times New Roman" w:hAnsi="Times New Roman" w:cs="Times New Roman"/>
          <w:sz w:val="28"/>
          <w:szCs w:val="28"/>
        </w:rPr>
        <w:t xml:space="preserve">нной выставке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Peterfood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2020. </w:t>
      </w:r>
    </w:p>
    <w:p w:rsidR="00CB5600" w:rsidRPr="00D8341D" w:rsidRDefault="00CB5600" w:rsidP="00CB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1D">
        <w:rPr>
          <w:rFonts w:ascii="Times New Roman" w:hAnsi="Times New Roman" w:cs="Times New Roman"/>
          <w:sz w:val="28"/>
          <w:szCs w:val="28"/>
        </w:rPr>
        <w:t xml:space="preserve">В результате 11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D8341D">
        <w:rPr>
          <w:rFonts w:ascii="Times New Roman" w:hAnsi="Times New Roman" w:cs="Times New Roman"/>
          <w:sz w:val="28"/>
          <w:szCs w:val="28"/>
        </w:rPr>
        <w:t xml:space="preserve"> КБР заключили экспортные контракты на общую сумму 2,747 миллионов долларов США (при плане – 2,59 миллионов долларов США)</w:t>
      </w:r>
      <w:r>
        <w:rPr>
          <w:rFonts w:ascii="Times New Roman" w:hAnsi="Times New Roman" w:cs="Times New Roman"/>
          <w:sz w:val="28"/>
          <w:szCs w:val="28"/>
        </w:rPr>
        <w:t xml:space="preserve"> или 106% к плану</w:t>
      </w:r>
      <w:r w:rsidRPr="00D8341D">
        <w:rPr>
          <w:rFonts w:ascii="Times New Roman" w:hAnsi="Times New Roman" w:cs="Times New Roman"/>
          <w:sz w:val="28"/>
          <w:szCs w:val="28"/>
        </w:rPr>
        <w:t xml:space="preserve">. География поставок: </w:t>
      </w:r>
      <w:proofErr w:type="gramStart"/>
      <w:r w:rsidRPr="00D8341D">
        <w:rPr>
          <w:rFonts w:ascii="Times New Roman" w:hAnsi="Times New Roman" w:cs="Times New Roman"/>
          <w:sz w:val="28"/>
          <w:szCs w:val="28"/>
        </w:rPr>
        <w:t>Армения, Казахстан, Азербайджан, Грузия, Узбекистан, Киргизия, Туркмения, Южная Осетия, ЛНР, Турция, Германия.</w:t>
      </w:r>
      <w:proofErr w:type="gramEnd"/>
    </w:p>
    <w:p w:rsidR="00CB5600" w:rsidRPr="00D8341D" w:rsidRDefault="00CB5600" w:rsidP="00CB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11 экспортных семинаров, </w:t>
      </w:r>
      <w:r w:rsidRPr="00D8341D">
        <w:rPr>
          <w:rFonts w:ascii="Times New Roman" w:hAnsi="Times New Roman" w:cs="Times New Roman"/>
          <w:sz w:val="28"/>
          <w:szCs w:val="28"/>
        </w:rPr>
        <w:t xml:space="preserve">которые посетили 76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предпринимательства.</w:t>
      </w:r>
    </w:p>
    <w:p w:rsidR="00CB5600" w:rsidRPr="001A071C" w:rsidRDefault="00CB5600" w:rsidP="00CB5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Проводилась </w:t>
      </w:r>
      <w:r w:rsidRPr="001A071C">
        <w:rPr>
          <w:rFonts w:ascii="Times New Roman" w:hAnsi="Times New Roman" w:cs="Times New Roman"/>
          <w:sz w:val="28"/>
          <w:szCs w:val="24"/>
        </w:rPr>
        <w:t>работа по размещению продукции предприяти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1A07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Кабардино-Балкарской Республики</w:t>
      </w:r>
      <w:r w:rsidRPr="001A071C">
        <w:rPr>
          <w:rFonts w:ascii="Times New Roman" w:hAnsi="Times New Roman" w:cs="Times New Roman"/>
          <w:sz w:val="28"/>
          <w:szCs w:val="24"/>
        </w:rPr>
        <w:t xml:space="preserve"> на международной электронной площадке </w:t>
      </w:r>
      <w:proofErr w:type="spellStart"/>
      <w:r w:rsidRPr="001A071C">
        <w:rPr>
          <w:rFonts w:ascii="Times New Roman" w:hAnsi="Times New Roman" w:cs="Times New Roman"/>
          <w:sz w:val="28"/>
          <w:szCs w:val="24"/>
        </w:rPr>
        <w:t>Amazon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: осуществлен вывод на электронную площадку </w:t>
      </w:r>
      <w:r w:rsidRPr="00AD4E43">
        <w:rPr>
          <w:rFonts w:ascii="Times New Roman" w:hAnsi="Times New Roman" w:cs="Times New Roman"/>
          <w:sz w:val="28"/>
          <w:szCs w:val="24"/>
        </w:rPr>
        <w:t>3-х компаний республики.</w:t>
      </w:r>
    </w:p>
    <w:p w:rsidR="00CB5600" w:rsidRPr="00C23691" w:rsidRDefault="00CB5600" w:rsidP="00CB5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Организован и проведен</w:t>
      </w:r>
      <w:r w:rsidRPr="00C23691">
        <w:rPr>
          <w:rFonts w:ascii="Times New Roman" w:hAnsi="Times New Roman"/>
          <w:sz w:val="28"/>
          <w:szCs w:val="24"/>
        </w:rPr>
        <w:t xml:space="preserve"> визит в Кабардино-Балкарскую Республику делегации Генерального консульства Республики Узбекистан в Южном </w:t>
      </w:r>
      <w:r>
        <w:rPr>
          <w:rFonts w:ascii="Times New Roman" w:hAnsi="Times New Roman"/>
          <w:sz w:val="28"/>
          <w:szCs w:val="24"/>
        </w:rPr>
        <w:t>ф</w:t>
      </w:r>
      <w:r w:rsidRPr="00C23691">
        <w:rPr>
          <w:rFonts w:ascii="Times New Roman" w:hAnsi="Times New Roman"/>
          <w:sz w:val="28"/>
          <w:szCs w:val="24"/>
        </w:rPr>
        <w:t>едеральном и Северо</w:t>
      </w:r>
      <w:r>
        <w:rPr>
          <w:rFonts w:ascii="Times New Roman" w:hAnsi="Times New Roman"/>
          <w:sz w:val="28"/>
          <w:szCs w:val="24"/>
        </w:rPr>
        <w:t>-</w:t>
      </w:r>
      <w:r w:rsidRPr="00C23691">
        <w:rPr>
          <w:rFonts w:ascii="Times New Roman" w:hAnsi="Times New Roman"/>
          <w:sz w:val="28"/>
          <w:szCs w:val="24"/>
        </w:rPr>
        <w:t xml:space="preserve">Кавказском </w:t>
      </w:r>
      <w:r>
        <w:rPr>
          <w:rFonts w:ascii="Times New Roman" w:hAnsi="Times New Roman"/>
          <w:sz w:val="28"/>
          <w:szCs w:val="24"/>
        </w:rPr>
        <w:t>ф</w:t>
      </w:r>
      <w:r w:rsidRPr="00C23691">
        <w:rPr>
          <w:rFonts w:ascii="Times New Roman" w:hAnsi="Times New Roman"/>
          <w:sz w:val="28"/>
          <w:szCs w:val="24"/>
        </w:rPr>
        <w:t xml:space="preserve">едеральном округах для проведения переговоров о развитии сотрудничества. </w:t>
      </w:r>
      <w:proofErr w:type="gramEnd"/>
    </w:p>
    <w:p w:rsidR="00CB5600" w:rsidRDefault="00CB5600" w:rsidP="00CB56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В</w:t>
      </w:r>
      <w:r w:rsidRPr="00C23691">
        <w:rPr>
          <w:rFonts w:ascii="Times New Roman" w:hAnsi="Times New Roman"/>
          <w:sz w:val="28"/>
          <w:szCs w:val="24"/>
        </w:rPr>
        <w:t xml:space="preserve"> рамках </w:t>
      </w:r>
      <w:r>
        <w:rPr>
          <w:rFonts w:ascii="Times New Roman" w:hAnsi="Times New Roman"/>
          <w:sz w:val="28"/>
          <w:szCs w:val="24"/>
        </w:rPr>
        <w:t xml:space="preserve">участия в </w:t>
      </w:r>
      <w:r w:rsidRPr="00C23691">
        <w:rPr>
          <w:rFonts w:ascii="Times New Roman" w:hAnsi="Times New Roman"/>
          <w:sz w:val="28"/>
          <w:szCs w:val="24"/>
        </w:rPr>
        <w:t>VII Форум</w:t>
      </w:r>
      <w:r>
        <w:rPr>
          <w:rFonts w:ascii="Times New Roman" w:hAnsi="Times New Roman"/>
          <w:sz w:val="28"/>
          <w:szCs w:val="24"/>
        </w:rPr>
        <w:t>е</w:t>
      </w:r>
      <w:r w:rsidRPr="00C23691">
        <w:rPr>
          <w:rFonts w:ascii="Times New Roman" w:hAnsi="Times New Roman"/>
          <w:sz w:val="28"/>
          <w:szCs w:val="24"/>
        </w:rPr>
        <w:t xml:space="preserve"> регионов Беларуси и России</w:t>
      </w:r>
      <w:r>
        <w:rPr>
          <w:rFonts w:ascii="Times New Roman" w:hAnsi="Times New Roman"/>
          <w:sz w:val="28"/>
          <w:szCs w:val="24"/>
        </w:rPr>
        <w:t>, 29 сентября 2020 года</w:t>
      </w:r>
      <w:r w:rsidRPr="00C23691">
        <w:rPr>
          <w:rFonts w:ascii="Times New Roman" w:hAnsi="Times New Roman"/>
          <w:sz w:val="28"/>
          <w:szCs w:val="24"/>
        </w:rPr>
        <w:t xml:space="preserve"> подписано Соглашение между Правительством Кабардино-Балкарской Республики (Российская Федерация) и</w:t>
      </w:r>
      <w:r>
        <w:rPr>
          <w:rFonts w:ascii="Times New Roman" w:hAnsi="Times New Roman"/>
          <w:sz w:val="28"/>
          <w:szCs w:val="24"/>
        </w:rPr>
        <w:t> </w:t>
      </w:r>
      <w:r w:rsidRPr="00C23691">
        <w:rPr>
          <w:rFonts w:ascii="Times New Roman" w:hAnsi="Times New Roman"/>
          <w:sz w:val="28"/>
          <w:szCs w:val="24"/>
        </w:rPr>
        <w:t>Правительством Республ</w:t>
      </w:r>
      <w:r>
        <w:rPr>
          <w:rFonts w:ascii="Times New Roman" w:hAnsi="Times New Roman"/>
          <w:sz w:val="28"/>
          <w:szCs w:val="24"/>
        </w:rPr>
        <w:t>ики Беларусь о сотрудничестве                         в </w:t>
      </w:r>
      <w:r w:rsidRPr="00C23691">
        <w:rPr>
          <w:rFonts w:ascii="Times New Roman" w:hAnsi="Times New Roman"/>
          <w:sz w:val="28"/>
          <w:szCs w:val="24"/>
        </w:rPr>
        <w:t>торгово-экономической, научно-технической и социально</w:t>
      </w:r>
      <w:r w:rsidRPr="00BA0B1D">
        <w:rPr>
          <w:rFonts w:ascii="Times New Roman" w:hAnsi="Times New Roman" w:cs="Times New Roman"/>
          <w:sz w:val="28"/>
          <w:szCs w:val="28"/>
        </w:rPr>
        <w:t xml:space="preserve">-культурной сферах. </w:t>
      </w:r>
      <w:proofErr w:type="gramEnd"/>
    </w:p>
    <w:p w:rsidR="00CB5600" w:rsidRDefault="00CB5600" w:rsidP="00CB5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данном направлении </w:t>
      </w:r>
      <w:r w:rsidR="00355DB4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продолжена.</w:t>
      </w:r>
    </w:p>
    <w:p w:rsidR="00CB5600" w:rsidRDefault="00CB5600" w:rsidP="00CB5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BF9" w:rsidRDefault="00CF3BF9"/>
    <w:sectPr w:rsidR="00CF3BF9" w:rsidSect="00355DB4">
      <w:footerReference w:type="default" r:id="rId7"/>
      <w:pgSz w:w="11907" w:h="16839" w:code="9"/>
      <w:pgMar w:top="993" w:right="1134" w:bottom="851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21" w:rsidRDefault="00FD41CA">
      <w:pPr>
        <w:spacing w:after="0" w:line="240" w:lineRule="auto"/>
      </w:pPr>
      <w:r>
        <w:separator/>
      </w:r>
    </w:p>
  </w:endnote>
  <w:endnote w:type="continuationSeparator" w:id="0">
    <w:p w:rsidR="00C72221" w:rsidRDefault="00FD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74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69F5" w:rsidRDefault="00E43E2A">
        <w:pPr>
          <w:pStyle w:val="a3"/>
          <w:jc w:val="center"/>
        </w:pPr>
      </w:p>
      <w:p w:rsidR="00913D6B" w:rsidRPr="00913D6B" w:rsidRDefault="002E398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3D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3D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3D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3E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13D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3D6B" w:rsidRDefault="00E43E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21" w:rsidRDefault="00FD41CA">
      <w:pPr>
        <w:spacing w:after="0" w:line="240" w:lineRule="auto"/>
      </w:pPr>
      <w:r>
        <w:separator/>
      </w:r>
    </w:p>
  </w:footnote>
  <w:footnote w:type="continuationSeparator" w:id="0">
    <w:p w:rsidR="00C72221" w:rsidRDefault="00FD4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00"/>
    <w:rsid w:val="002E398E"/>
    <w:rsid w:val="00355DB4"/>
    <w:rsid w:val="00C72221"/>
    <w:rsid w:val="00CB5600"/>
    <w:rsid w:val="00CF3BF9"/>
    <w:rsid w:val="00E43E2A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5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Computer001</dc:creator>
  <cp:lastModifiedBy>user</cp:lastModifiedBy>
  <cp:revision>4</cp:revision>
  <cp:lastPrinted>2021-02-24T12:39:00Z</cp:lastPrinted>
  <dcterms:created xsi:type="dcterms:W3CDTF">2021-02-04T10:21:00Z</dcterms:created>
  <dcterms:modified xsi:type="dcterms:W3CDTF">2021-02-24T12:39:00Z</dcterms:modified>
</cp:coreProperties>
</file>